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64" w:rsidRPr="001063BA" w:rsidRDefault="00A93E64" w:rsidP="003E1D0D">
      <w:pPr>
        <w:pStyle w:val="Title"/>
        <w:pBdr>
          <w:bottom w:val="single" w:sz="8" w:space="4" w:color="92D050"/>
        </w:pBdr>
        <w:spacing w:after="120"/>
        <w:rPr>
          <w:rFonts w:eastAsia="Times New Roman"/>
          <w:color w:val="auto"/>
          <w:sz w:val="32"/>
        </w:rPr>
      </w:pPr>
      <w:r w:rsidRPr="001063BA">
        <w:rPr>
          <w:rFonts w:eastAsia="Times New Roman"/>
          <w:color w:val="auto"/>
          <w:sz w:val="32"/>
        </w:rPr>
        <w:t>Undergraduate Curriculum Committee Meeting</w:t>
      </w:r>
    </w:p>
    <w:p w:rsidR="00A93E64" w:rsidRPr="001063BA" w:rsidRDefault="00A93E64" w:rsidP="0023269E">
      <w:p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r w:rsidRPr="001063BA">
        <w:rPr>
          <w:rFonts w:ascii="Calibri" w:eastAsia="Times New Roman" w:hAnsi="Calibri" w:cs="Calibri"/>
          <w:b/>
          <w:bCs/>
          <w:sz w:val="20"/>
        </w:rPr>
        <w:t xml:space="preserve">Friday, </w:t>
      </w:r>
      <w:r w:rsidR="00ED3A5C">
        <w:rPr>
          <w:rFonts w:ascii="Calibri" w:eastAsia="Times New Roman" w:hAnsi="Calibri" w:cs="Calibri"/>
          <w:b/>
          <w:bCs/>
          <w:sz w:val="20"/>
        </w:rPr>
        <w:t>March 2</w:t>
      </w:r>
      <w:r w:rsidR="009148D7">
        <w:rPr>
          <w:rFonts w:ascii="Calibri" w:eastAsia="Times New Roman" w:hAnsi="Calibri" w:cs="Calibri"/>
          <w:b/>
          <w:bCs/>
          <w:sz w:val="20"/>
        </w:rPr>
        <w:t>,</w:t>
      </w:r>
      <w:r w:rsidRPr="001063BA">
        <w:rPr>
          <w:rFonts w:ascii="Calibri" w:eastAsia="Times New Roman" w:hAnsi="Calibri" w:cs="Calibri"/>
          <w:b/>
          <w:bCs/>
          <w:sz w:val="20"/>
        </w:rPr>
        <w:t xml:space="preserve"> 201</w:t>
      </w:r>
      <w:r w:rsidR="00862719">
        <w:rPr>
          <w:rFonts w:ascii="Calibri" w:eastAsia="Times New Roman" w:hAnsi="Calibri" w:cs="Calibri"/>
          <w:b/>
          <w:bCs/>
          <w:sz w:val="20"/>
        </w:rPr>
        <w:t>2</w:t>
      </w:r>
      <w:r w:rsidRPr="001063BA">
        <w:rPr>
          <w:rFonts w:ascii="Calibri" w:eastAsia="Times New Roman" w:hAnsi="Calibri" w:cs="Calibri"/>
          <w:b/>
          <w:bCs/>
          <w:sz w:val="20"/>
        </w:rPr>
        <w:t>; 7:30-9:</w:t>
      </w:r>
      <w:r w:rsidR="005B1BFA" w:rsidRPr="001063BA">
        <w:rPr>
          <w:rFonts w:ascii="Calibri" w:eastAsia="Times New Roman" w:hAnsi="Calibri" w:cs="Calibri"/>
          <w:b/>
          <w:bCs/>
          <w:sz w:val="20"/>
        </w:rPr>
        <w:t>00</w:t>
      </w:r>
      <w:r w:rsidRPr="001063BA">
        <w:rPr>
          <w:rFonts w:ascii="Calibri" w:eastAsia="Times New Roman" w:hAnsi="Calibri" w:cs="Calibri"/>
          <w:b/>
          <w:bCs/>
          <w:sz w:val="20"/>
        </w:rPr>
        <w:t xml:space="preserve"> AM; </w:t>
      </w:r>
      <w:r w:rsidR="00C93A44" w:rsidRPr="001063BA">
        <w:rPr>
          <w:rFonts w:ascii="Calibri" w:eastAsia="Times New Roman" w:hAnsi="Calibri" w:cs="Calibri"/>
          <w:b/>
          <w:bCs/>
          <w:sz w:val="20"/>
        </w:rPr>
        <w:t>Gillham Park</w:t>
      </w:r>
      <w:r w:rsidRPr="001063BA">
        <w:rPr>
          <w:rFonts w:ascii="Calibri" w:eastAsia="Times New Roman" w:hAnsi="Calibri" w:cs="Calibri"/>
          <w:b/>
          <w:bCs/>
          <w:sz w:val="20"/>
        </w:rPr>
        <w:t xml:space="preserve"> Room, Admin Center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28"/>
        <w:gridCol w:w="2880"/>
        <w:gridCol w:w="3420"/>
      </w:tblGrid>
      <w:tr w:rsidR="00156F13" w:rsidRPr="001063BA" w:rsidTr="0023269E">
        <w:tc>
          <w:tcPr>
            <w:tcW w:w="1728" w:type="dxa"/>
          </w:tcPr>
          <w:p w:rsidR="00156F13" w:rsidRPr="001063BA" w:rsidRDefault="00156F13" w:rsidP="0023269E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/>
                <w:bCs/>
                <w:sz w:val="18"/>
              </w:rPr>
              <w:t>Attendance</w:t>
            </w: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/>
                <w:bCs/>
                <w:sz w:val="18"/>
              </w:rPr>
              <w:t>Member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/>
                <w:bCs/>
                <w:sz w:val="18"/>
              </w:rPr>
              <w:t>Representation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9B5380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~~~~~~~~~~~~~~</w:t>
            </w: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Alleman, Steve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Libraries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Burnett, Cathleen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proofErr w:type="spellStart"/>
            <w:r w:rsidRPr="001063BA">
              <w:rPr>
                <w:rFonts w:ascii="Calibri" w:eastAsia="Times New Roman" w:hAnsi="Calibri" w:cs="Calibri"/>
                <w:bCs/>
                <w:sz w:val="18"/>
              </w:rPr>
              <w:t>A&amp;S</w:t>
            </w:r>
            <w:proofErr w:type="spellEnd"/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Keselyak, Nancy</w:t>
            </w:r>
          </w:p>
        </w:tc>
        <w:tc>
          <w:tcPr>
            <w:tcW w:w="342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Dentistry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Leibsle, Fred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proofErr w:type="spellStart"/>
            <w:r w:rsidRPr="001063BA">
              <w:rPr>
                <w:rFonts w:ascii="Calibri" w:eastAsia="Times New Roman" w:hAnsi="Calibri" w:cs="Calibri"/>
                <w:bCs/>
                <w:sz w:val="18"/>
              </w:rPr>
              <w:t>A&amp;S</w:t>
            </w:r>
            <w:proofErr w:type="spellEnd"/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Levy, Gayle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proofErr w:type="spellStart"/>
            <w:r w:rsidRPr="001063BA">
              <w:rPr>
                <w:rFonts w:ascii="Calibri" w:eastAsia="Times New Roman" w:hAnsi="Calibri" w:cs="Calibri"/>
                <w:bCs/>
                <w:sz w:val="18"/>
              </w:rPr>
              <w:t>A&amp;S</w:t>
            </w:r>
            <w:proofErr w:type="spellEnd"/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Lynn, Jolene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Nursing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404396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Molteni, Agostino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Medicine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Place, Jerry (Chair)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proofErr w:type="spellStart"/>
            <w:r w:rsidRPr="001063BA">
              <w:rPr>
                <w:rFonts w:ascii="Calibri" w:eastAsia="Times New Roman" w:hAnsi="Calibri" w:cs="Calibri"/>
                <w:bCs/>
                <w:sz w:val="18"/>
              </w:rPr>
              <w:t>SCE</w:t>
            </w:r>
            <w:proofErr w:type="spellEnd"/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Plamann, Lynda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proofErr w:type="spellStart"/>
            <w:r w:rsidRPr="001063BA">
              <w:rPr>
                <w:rFonts w:ascii="Calibri" w:eastAsia="Times New Roman" w:hAnsi="Calibri" w:cs="Calibri"/>
                <w:bCs/>
                <w:sz w:val="18"/>
              </w:rPr>
              <w:t>SBS</w:t>
            </w:r>
            <w:proofErr w:type="spellEnd"/>
          </w:p>
        </w:tc>
      </w:tr>
      <w:tr w:rsidR="00156F13" w:rsidRPr="001063BA" w:rsidTr="001063BA">
        <w:trPr>
          <w:trHeight w:val="144"/>
        </w:trPr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  <w:vAlign w:val="center"/>
          </w:tcPr>
          <w:p w:rsidR="00156F13" w:rsidRPr="001063BA" w:rsidRDefault="00156F13" w:rsidP="00AF3606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Schmidt, Cynthia</w:t>
            </w:r>
          </w:p>
        </w:tc>
        <w:tc>
          <w:tcPr>
            <w:tcW w:w="3420" w:type="dxa"/>
            <w:vAlign w:val="center"/>
          </w:tcPr>
          <w:p w:rsidR="00156F13" w:rsidRPr="001063BA" w:rsidRDefault="00156F13" w:rsidP="00AF3606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Education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404396">
            <w:pPr>
              <w:jc w:val="center"/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Smedley, Georgia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Bloch</w:t>
            </w:r>
          </w:p>
        </w:tc>
      </w:tr>
      <w:tr w:rsidR="00156F13" w:rsidRPr="001063BA" w:rsidTr="001063BA">
        <w:trPr>
          <w:trHeight w:val="144"/>
        </w:trPr>
        <w:tc>
          <w:tcPr>
            <w:tcW w:w="1728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Timmons, Tim</w:t>
            </w:r>
          </w:p>
        </w:tc>
        <w:tc>
          <w:tcPr>
            <w:tcW w:w="3420" w:type="dxa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Conservatory</w:t>
            </w:r>
          </w:p>
        </w:tc>
      </w:tr>
      <w:tr w:rsidR="00156F13" w:rsidRPr="001063BA" w:rsidTr="0023269E">
        <w:tc>
          <w:tcPr>
            <w:tcW w:w="8028" w:type="dxa"/>
            <w:gridSpan w:val="3"/>
            <w:shd w:val="clear" w:color="auto" w:fill="92D050"/>
          </w:tcPr>
          <w:p w:rsidR="00156F13" w:rsidRPr="001063BA" w:rsidRDefault="00156F13" w:rsidP="00A93E64">
            <w:pPr>
              <w:rPr>
                <w:rFonts w:ascii="Calibri" w:eastAsia="Times New Roman" w:hAnsi="Calibri" w:cs="Calibri"/>
                <w:bCs/>
                <w:color w:val="FF0000"/>
                <w:sz w:val="18"/>
              </w:rPr>
            </w:pP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/>
                <w:bCs/>
                <w:sz w:val="18"/>
              </w:rPr>
              <w:t>Ex-Officio Members</w:t>
            </w:r>
          </w:p>
        </w:tc>
        <w:tc>
          <w:tcPr>
            <w:tcW w:w="342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/>
                <w:bCs/>
                <w:sz w:val="18"/>
              </w:rPr>
              <w:t>Representation</w:t>
            </w:r>
          </w:p>
        </w:tc>
      </w:tr>
      <w:tr w:rsidR="00586263" w:rsidRPr="001063BA" w:rsidTr="0023269E">
        <w:tc>
          <w:tcPr>
            <w:tcW w:w="1728" w:type="dxa"/>
          </w:tcPr>
          <w:p w:rsidR="00586263" w:rsidRPr="001063BA" w:rsidRDefault="0058626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586263" w:rsidRPr="001063BA" w:rsidRDefault="0058626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Lindsay, Nathan</w:t>
            </w:r>
          </w:p>
        </w:tc>
        <w:tc>
          <w:tcPr>
            <w:tcW w:w="3420" w:type="dxa"/>
          </w:tcPr>
          <w:p w:rsidR="00586263" w:rsidRPr="001063BA" w:rsidRDefault="0058626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</w:rPr>
              <w:t>Provost’s Office/Assessment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Pemberton, Cindy</w:t>
            </w:r>
          </w:p>
        </w:tc>
        <w:tc>
          <w:tcPr>
            <w:tcW w:w="342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Provost’s Office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Swink, Doug</w:t>
            </w:r>
          </w:p>
        </w:tc>
        <w:tc>
          <w:tcPr>
            <w:tcW w:w="342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Registrar</w:t>
            </w:r>
          </w:p>
        </w:tc>
      </w:tr>
      <w:tr w:rsidR="00156F13" w:rsidRPr="001063BA" w:rsidTr="0023269E">
        <w:tc>
          <w:tcPr>
            <w:tcW w:w="1728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</w:p>
        </w:tc>
        <w:tc>
          <w:tcPr>
            <w:tcW w:w="288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Watson, Amy</w:t>
            </w:r>
          </w:p>
        </w:tc>
        <w:tc>
          <w:tcPr>
            <w:tcW w:w="3420" w:type="dxa"/>
          </w:tcPr>
          <w:p w:rsidR="00156F13" w:rsidRPr="001063BA" w:rsidRDefault="00156F13" w:rsidP="009959EA">
            <w:pPr>
              <w:rPr>
                <w:rFonts w:ascii="Calibri" w:eastAsia="Times New Roman" w:hAnsi="Calibri" w:cs="Calibri"/>
                <w:bCs/>
                <w:sz w:val="18"/>
              </w:rPr>
            </w:pPr>
            <w:r w:rsidRPr="001063BA">
              <w:rPr>
                <w:rFonts w:ascii="Calibri" w:eastAsia="Times New Roman" w:hAnsi="Calibri" w:cs="Calibri"/>
                <w:bCs/>
                <w:sz w:val="18"/>
              </w:rPr>
              <w:t>Provost’s Office</w:t>
            </w:r>
          </w:p>
        </w:tc>
      </w:tr>
    </w:tbl>
    <w:p w:rsidR="00ED3A5C" w:rsidRDefault="00ED3A5C" w:rsidP="00156F13">
      <w:p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</w:p>
    <w:p w:rsidR="00ED3A5C" w:rsidRDefault="00ED3A5C" w:rsidP="00156F13">
      <w:p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bCs/>
          <w:sz w:val="20"/>
        </w:rPr>
        <w:t xml:space="preserve">Guests: </w:t>
      </w:r>
      <w:r w:rsidRPr="00ED3A5C">
        <w:rPr>
          <w:rFonts w:ascii="Calibri" w:eastAsia="Times New Roman" w:hAnsi="Calibri" w:cs="Calibri"/>
          <w:bCs/>
          <w:sz w:val="20"/>
        </w:rPr>
        <w:t>Kim McNeley, Associate Vice Provost-University College</w:t>
      </w:r>
    </w:p>
    <w:p w:rsidR="00ED3A5C" w:rsidRDefault="00ED3A5C" w:rsidP="00156F13">
      <w:p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</w:p>
    <w:p w:rsidR="00A93E64" w:rsidRDefault="00A93E64" w:rsidP="00156F13">
      <w:p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r w:rsidRPr="001063BA">
        <w:rPr>
          <w:rFonts w:ascii="Calibri" w:eastAsia="Times New Roman" w:hAnsi="Calibri" w:cs="Calibri"/>
          <w:b/>
          <w:bCs/>
          <w:sz w:val="20"/>
        </w:rPr>
        <w:t>Agenda</w:t>
      </w:r>
    </w:p>
    <w:p w:rsidR="009148D7" w:rsidRDefault="00ED3A5C" w:rsidP="009148D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bCs/>
          <w:sz w:val="20"/>
        </w:rPr>
        <w:t>University College Course-</w:t>
      </w:r>
      <w:proofErr w:type="spellStart"/>
      <w:r>
        <w:rPr>
          <w:rFonts w:ascii="Calibri" w:eastAsia="Times New Roman" w:hAnsi="Calibri" w:cs="Calibri"/>
          <w:b/>
          <w:bCs/>
          <w:sz w:val="20"/>
        </w:rPr>
        <w:t>UNIV</w:t>
      </w:r>
      <w:proofErr w:type="spellEnd"/>
      <w:r>
        <w:rPr>
          <w:rFonts w:ascii="Calibri" w:eastAsia="Times New Roman" w:hAnsi="Calibri" w:cs="Calibri"/>
          <w:b/>
          <w:bCs/>
          <w:sz w:val="20"/>
        </w:rPr>
        <w:t xml:space="preserve"> 101</w:t>
      </w:r>
    </w:p>
    <w:p w:rsidR="00ED3A5C" w:rsidRDefault="00ED3A5C" w:rsidP="00ED3A5C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</w:p>
    <w:p w:rsidR="00ED3A5C" w:rsidRDefault="00ED3A5C" w:rsidP="009148D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r>
        <w:rPr>
          <w:rFonts w:ascii="Calibri" w:eastAsia="Times New Roman" w:hAnsi="Calibri" w:cs="Calibri"/>
          <w:b/>
          <w:bCs/>
          <w:sz w:val="20"/>
        </w:rPr>
        <w:t>Mathematics BA/BS Degree Requirements Modification</w:t>
      </w:r>
    </w:p>
    <w:p w:rsidR="00ED3A5C" w:rsidRDefault="00ED3A5C" w:rsidP="00ED3A5C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</w:p>
    <w:p w:rsidR="00ED3A5C" w:rsidRDefault="00ED3A5C" w:rsidP="009148D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  <w:proofErr w:type="spellStart"/>
      <w:r>
        <w:rPr>
          <w:rFonts w:ascii="Calibri" w:eastAsia="Times New Roman" w:hAnsi="Calibri" w:cs="Calibri"/>
          <w:b/>
          <w:bCs/>
          <w:sz w:val="20"/>
        </w:rPr>
        <w:t>UCC</w:t>
      </w:r>
      <w:proofErr w:type="spellEnd"/>
      <w:r>
        <w:rPr>
          <w:rFonts w:ascii="Calibri" w:eastAsia="Times New Roman" w:hAnsi="Calibri" w:cs="Calibri"/>
          <w:b/>
          <w:bCs/>
          <w:sz w:val="20"/>
        </w:rPr>
        <w:t xml:space="preserve"> Chair Election (2012-13)</w:t>
      </w:r>
    </w:p>
    <w:p w:rsidR="00ED3A5C" w:rsidRDefault="00ED3A5C" w:rsidP="00ED3A5C">
      <w:pPr>
        <w:pStyle w:val="ListParagraph"/>
        <w:spacing w:after="0" w:line="240" w:lineRule="auto"/>
        <w:rPr>
          <w:rFonts w:ascii="Calibri" w:eastAsia="Times New Roman" w:hAnsi="Calibri" w:cs="Calibri"/>
          <w:b/>
          <w:bCs/>
          <w:sz w:val="20"/>
        </w:rPr>
      </w:pPr>
    </w:p>
    <w:p w:rsidR="003E1D0D" w:rsidRPr="00ED3A5C" w:rsidRDefault="00ED3A5C" w:rsidP="003E1D0D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</w:rPr>
      </w:pPr>
      <w:r w:rsidRPr="00ED3A5C">
        <w:rPr>
          <w:b/>
          <w:sz w:val="20"/>
        </w:rPr>
        <w:t>Next Meeting</w:t>
      </w:r>
    </w:p>
    <w:p w:rsidR="001063BA" w:rsidRDefault="001063BA" w:rsidP="003E1D0D">
      <w:pPr>
        <w:pStyle w:val="ListParagraph"/>
        <w:rPr>
          <w:sz w:val="16"/>
        </w:rPr>
        <w:sectPr w:rsidR="001063BA" w:rsidSect="00ED3A5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1D0D" w:rsidRPr="00ED3A5C" w:rsidRDefault="003E1D0D" w:rsidP="003E1D0D">
      <w:pPr>
        <w:pStyle w:val="ListParagraph"/>
        <w:rPr>
          <w:sz w:val="20"/>
        </w:rPr>
      </w:pPr>
      <w:r w:rsidRPr="00ED3A5C">
        <w:rPr>
          <w:sz w:val="20"/>
        </w:rPr>
        <w:lastRenderedPageBreak/>
        <w:t>Friday, April 6, 2012; 7:30 AM; Gillham Park Room</w:t>
      </w:r>
    </w:p>
    <w:p w:rsidR="00165697" w:rsidRPr="00165697" w:rsidRDefault="00165697" w:rsidP="00165697">
      <w:pPr>
        <w:spacing w:after="0" w:line="240" w:lineRule="auto"/>
        <w:rPr>
          <w:sz w:val="18"/>
        </w:rPr>
      </w:pPr>
      <w:proofErr w:type="spellStart"/>
      <w:r w:rsidRPr="001063BA">
        <w:rPr>
          <w:rFonts w:ascii="Calibri" w:eastAsia="Times New Roman" w:hAnsi="Calibri" w:cs="Calibri"/>
          <w:bCs/>
          <w:sz w:val="20"/>
        </w:rPr>
        <w:t>UCC</w:t>
      </w:r>
      <w:proofErr w:type="spellEnd"/>
      <w:r w:rsidRPr="001063BA">
        <w:rPr>
          <w:rFonts w:ascii="Calibri" w:eastAsia="Times New Roman" w:hAnsi="Calibri" w:cs="Calibri"/>
          <w:bCs/>
          <w:sz w:val="20"/>
        </w:rPr>
        <w:t xml:space="preserve"> Blog: </w:t>
      </w:r>
      <w:hyperlink r:id="rId6" w:history="1">
        <w:r w:rsidRPr="001063BA">
          <w:rPr>
            <w:rStyle w:val="Hyperlink"/>
            <w:rFonts w:ascii="Calibri" w:eastAsia="Times New Roman" w:hAnsi="Calibri" w:cs="Calibri"/>
            <w:bCs/>
            <w:sz w:val="20"/>
          </w:rPr>
          <w:t>http://</w:t>
        </w:r>
        <w:proofErr w:type="spellStart"/>
        <w:r w:rsidRPr="001063BA">
          <w:rPr>
            <w:rStyle w:val="Hyperlink"/>
            <w:rFonts w:ascii="Calibri" w:eastAsia="Times New Roman" w:hAnsi="Calibri" w:cs="Calibri"/>
            <w:bCs/>
            <w:sz w:val="20"/>
          </w:rPr>
          <w:t>info.umkc.edu</w:t>
        </w:r>
        <w:proofErr w:type="spellEnd"/>
        <w:r w:rsidRPr="001063BA">
          <w:rPr>
            <w:rStyle w:val="Hyperlink"/>
            <w:rFonts w:ascii="Calibri" w:eastAsia="Times New Roman" w:hAnsi="Calibri" w:cs="Calibri"/>
            <w:bCs/>
            <w:sz w:val="20"/>
          </w:rPr>
          <w:t>/</w:t>
        </w:r>
        <w:proofErr w:type="spellStart"/>
        <w:r w:rsidRPr="001063BA">
          <w:rPr>
            <w:rStyle w:val="Hyperlink"/>
            <w:rFonts w:ascii="Calibri" w:eastAsia="Times New Roman" w:hAnsi="Calibri" w:cs="Calibri"/>
            <w:bCs/>
            <w:sz w:val="20"/>
          </w:rPr>
          <w:t>ucc</w:t>
        </w:r>
        <w:proofErr w:type="spellEnd"/>
        <w:r w:rsidRPr="001063BA">
          <w:rPr>
            <w:rStyle w:val="Hyperlink"/>
            <w:rFonts w:ascii="Calibri" w:eastAsia="Times New Roman" w:hAnsi="Calibri" w:cs="Calibri"/>
            <w:bCs/>
            <w:sz w:val="20"/>
          </w:rPr>
          <w:t>/</w:t>
        </w:r>
      </w:hyperlink>
    </w:p>
    <w:sectPr w:rsidR="00165697" w:rsidRPr="00165697" w:rsidSect="00ED3A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322"/>
    <w:multiLevelType w:val="hybridMultilevel"/>
    <w:tmpl w:val="843C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C78F9"/>
    <w:multiLevelType w:val="hybridMultilevel"/>
    <w:tmpl w:val="E612E92C"/>
    <w:lvl w:ilvl="0" w:tplc="3E828F6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24823"/>
    <w:multiLevelType w:val="hybridMultilevel"/>
    <w:tmpl w:val="2DC8B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016A0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F72DA"/>
    <w:multiLevelType w:val="hybridMultilevel"/>
    <w:tmpl w:val="E6CA622E"/>
    <w:lvl w:ilvl="0" w:tplc="ED6A9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E828F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C3601"/>
    <w:multiLevelType w:val="hybridMultilevel"/>
    <w:tmpl w:val="5142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8F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85794"/>
    <w:multiLevelType w:val="hybridMultilevel"/>
    <w:tmpl w:val="AAF28C10"/>
    <w:lvl w:ilvl="0" w:tplc="A81C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94FF4"/>
    <w:multiLevelType w:val="hybridMultilevel"/>
    <w:tmpl w:val="0A9C7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B81C5F"/>
    <w:multiLevelType w:val="hybridMultilevel"/>
    <w:tmpl w:val="18805CD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EDA60A2"/>
    <w:multiLevelType w:val="multilevel"/>
    <w:tmpl w:val="C0F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00629"/>
    <w:multiLevelType w:val="hybridMultilevel"/>
    <w:tmpl w:val="0276B7B6"/>
    <w:lvl w:ilvl="0" w:tplc="3E828F6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F9E2620"/>
    <w:multiLevelType w:val="hybridMultilevel"/>
    <w:tmpl w:val="B3B0DF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E828F6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8679FC"/>
    <w:multiLevelType w:val="hybridMultilevel"/>
    <w:tmpl w:val="156E8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5A"/>
    <w:rsid w:val="000560F8"/>
    <w:rsid w:val="00100B7D"/>
    <w:rsid w:val="001063BA"/>
    <w:rsid w:val="00156F13"/>
    <w:rsid w:val="00165697"/>
    <w:rsid w:val="0023269E"/>
    <w:rsid w:val="0029334E"/>
    <w:rsid w:val="003C05D4"/>
    <w:rsid w:val="003E1D0D"/>
    <w:rsid w:val="00404396"/>
    <w:rsid w:val="00560D5B"/>
    <w:rsid w:val="00586263"/>
    <w:rsid w:val="005B1BFA"/>
    <w:rsid w:val="006215A6"/>
    <w:rsid w:val="00696750"/>
    <w:rsid w:val="007060B1"/>
    <w:rsid w:val="007B2749"/>
    <w:rsid w:val="007E0A78"/>
    <w:rsid w:val="008240FE"/>
    <w:rsid w:val="00845734"/>
    <w:rsid w:val="0085295B"/>
    <w:rsid w:val="00862719"/>
    <w:rsid w:val="009148D7"/>
    <w:rsid w:val="009959EA"/>
    <w:rsid w:val="009B5380"/>
    <w:rsid w:val="009E2544"/>
    <w:rsid w:val="009F723F"/>
    <w:rsid w:val="00A91E55"/>
    <w:rsid w:val="00A93E64"/>
    <w:rsid w:val="00AD28C2"/>
    <w:rsid w:val="00AF3606"/>
    <w:rsid w:val="00BB7F57"/>
    <w:rsid w:val="00C71B3F"/>
    <w:rsid w:val="00C8025A"/>
    <w:rsid w:val="00C93A44"/>
    <w:rsid w:val="00CD684E"/>
    <w:rsid w:val="00D6713A"/>
    <w:rsid w:val="00D872BC"/>
    <w:rsid w:val="00E22AFD"/>
    <w:rsid w:val="00ED3A5C"/>
    <w:rsid w:val="00EE4A17"/>
    <w:rsid w:val="00F85CB4"/>
    <w:rsid w:val="00FE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EA"/>
    <w:rPr>
      <w:color w:val="0000FF" w:themeColor="hyperlink"/>
      <w:u w:val="single"/>
    </w:rPr>
  </w:style>
  <w:style w:type="character" w:customStyle="1" w:styleId="generic-body">
    <w:name w:val="generic-body"/>
    <w:basedOn w:val="DefaultParagraphFont"/>
    <w:rsid w:val="00AD28C2"/>
  </w:style>
  <w:style w:type="character" w:customStyle="1" w:styleId="apple-style-span">
    <w:name w:val="apple-style-span"/>
    <w:basedOn w:val="DefaultParagraphFont"/>
    <w:rsid w:val="00AD28C2"/>
  </w:style>
  <w:style w:type="table" w:styleId="LightShading-Accent3">
    <w:name w:val="Light Shading Accent 3"/>
    <w:basedOn w:val="TableNormal"/>
    <w:uiPriority w:val="60"/>
    <w:rsid w:val="003C05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E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3E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93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0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9EA"/>
    <w:rPr>
      <w:color w:val="0000FF" w:themeColor="hyperlink"/>
      <w:u w:val="single"/>
    </w:rPr>
  </w:style>
  <w:style w:type="character" w:customStyle="1" w:styleId="generic-body">
    <w:name w:val="generic-body"/>
    <w:basedOn w:val="DefaultParagraphFont"/>
    <w:rsid w:val="00AD28C2"/>
  </w:style>
  <w:style w:type="character" w:customStyle="1" w:styleId="apple-style-span">
    <w:name w:val="apple-style-span"/>
    <w:basedOn w:val="DefaultParagraphFont"/>
    <w:rsid w:val="00AD28C2"/>
  </w:style>
  <w:style w:type="table" w:styleId="LightShading-Accent3">
    <w:name w:val="Light Shading Accent 3"/>
    <w:basedOn w:val="TableNormal"/>
    <w:uiPriority w:val="60"/>
    <w:rsid w:val="003C05D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8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05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3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.umkc.edu/uc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watsonar</dc:creator>
  <cp:lastModifiedBy>watsonar</cp:lastModifiedBy>
  <cp:revision>3</cp:revision>
  <cp:lastPrinted>2011-11-01T15:47:00Z</cp:lastPrinted>
  <dcterms:created xsi:type="dcterms:W3CDTF">2012-03-01T21:12:00Z</dcterms:created>
  <dcterms:modified xsi:type="dcterms:W3CDTF">2012-03-01T21:13:00Z</dcterms:modified>
</cp:coreProperties>
</file>