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AF3F4" w14:textId="77777777" w:rsidR="009D5789" w:rsidRDefault="009D5789" w:rsidP="009D5789">
      <w:pPr>
        <w:jc w:val="center"/>
        <w:rPr>
          <w:color w:val="000000"/>
        </w:rPr>
      </w:pPr>
    </w:p>
    <w:p w14:paraId="74CD86EB" w14:textId="77777777" w:rsidR="009D5789" w:rsidRDefault="009D5789" w:rsidP="009D5789">
      <w:pPr>
        <w:rPr>
          <w:color w:val="000000"/>
        </w:rPr>
      </w:pPr>
      <w:r w:rsidRPr="00C26AB3">
        <w:rPr>
          <w:rFonts w:ascii="Times" w:hAnsi="Times" w:cs="Times"/>
          <w:color w:val="0070C0"/>
          <w:sz w:val="20"/>
          <w:szCs w:val="20"/>
        </w:rPr>
        <w:t>&lt;Date&gt;</w:t>
      </w:r>
    </w:p>
    <w:p w14:paraId="0BBDD6D1" w14:textId="77777777" w:rsidR="009D5789" w:rsidRDefault="009D5789" w:rsidP="009D5789">
      <w:pPr>
        <w:rPr>
          <w:color w:val="000000"/>
        </w:rPr>
      </w:pPr>
      <w:r>
        <w:rPr>
          <w:rFonts w:ascii="Times" w:hAnsi="Times" w:cs="Times"/>
          <w:color w:val="000000"/>
          <w:sz w:val="20"/>
          <w:szCs w:val="20"/>
        </w:rPr>
        <w:t> </w:t>
      </w:r>
    </w:p>
    <w:p w14:paraId="0CE6C3B4" w14:textId="77777777" w:rsidR="009D5789" w:rsidRPr="00C26AB3" w:rsidRDefault="009D5789" w:rsidP="009D5789">
      <w:pPr>
        <w:rPr>
          <w:rFonts w:ascii="Times New Roman" w:hAnsi="Times New Roman" w:cs="Times New Roman"/>
          <w:color w:val="0070C0"/>
          <w:sz w:val="20"/>
          <w:szCs w:val="20"/>
        </w:rPr>
      </w:pPr>
      <w:r w:rsidRPr="00C26AB3">
        <w:rPr>
          <w:rFonts w:ascii="Times New Roman" w:hAnsi="Times New Roman" w:cs="Times New Roman"/>
          <w:color w:val="0070C0"/>
          <w:sz w:val="20"/>
          <w:szCs w:val="20"/>
        </w:rPr>
        <w:t>&lt;Evaluator Name, Title&gt;</w:t>
      </w:r>
    </w:p>
    <w:p w14:paraId="0BEE9793" w14:textId="77777777" w:rsidR="009D5789" w:rsidRPr="00C26AB3" w:rsidRDefault="009D5789" w:rsidP="009D5789">
      <w:pPr>
        <w:rPr>
          <w:color w:val="0070C0"/>
        </w:rPr>
      </w:pPr>
      <w:r w:rsidRPr="00C26AB3">
        <w:rPr>
          <w:rFonts w:ascii="Times New Roman" w:hAnsi="Times New Roman" w:cs="Times New Roman"/>
          <w:color w:val="0070C0"/>
          <w:sz w:val="20"/>
          <w:szCs w:val="20"/>
        </w:rPr>
        <w:t>&lt;Institution &amp; Mailing Address&gt;</w:t>
      </w:r>
    </w:p>
    <w:p w14:paraId="5B39AB4E" w14:textId="77777777" w:rsidR="009D5789" w:rsidRPr="00C26AB3" w:rsidRDefault="001E0E07" w:rsidP="009D5789">
      <w:pPr>
        <w:rPr>
          <w:color w:val="0070C0"/>
        </w:rPr>
      </w:pPr>
      <w:hyperlink r:id="rId6" w:history="1">
        <w:r w:rsidR="009D5789" w:rsidRPr="00C26AB3">
          <w:rPr>
            <w:rStyle w:val="Hyperlink"/>
            <w:rFonts w:ascii="Times New Roman" w:hAnsi="Times New Roman" w:cs="Times New Roman"/>
            <w:color w:val="0070C0"/>
            <w:sz w:val="20"/>
            <w:szCs w:val="20"/>
            <w:u w:val="none"/>
          </w:rPr>
          <w:t>&lt;Email</w:t>
        </w:r>
      </w:hyperlink>
      <w:r w:rsidR="009D5789" w:rsidRPr="00C26AB3">
        <w:rPr>
          <w:rFonts w:ascii="Times New Roman" w:hAnsi="Times New Roman" w:cs="Times New Roman"/>
          <w:color w:val="0070C0"/>
          <w:sz w:val="20"/>
          <w:szCs w:val="20"/>
        </w:rPr>
        <w:t xml:space="preserve"> address&gt;</w:t>
      </w:r>
    </w:p>
    <w:p w14:paraId="4E6DC56C" w14:textId="77777777" w:rsidR="009D5789" w:rsidRDefault="009D5789" w:rsidP="009D5789">
      <w:pPr>
        <w:rPr>
          <w:color w:val="000000"/>
        </w:rPr>
      </w:pPr>
      <w:r>
        <w:rPr>
          <w:rFonts w:ascii="Times" w:hAnsi="Times" w:cs="Times"/>
          <w:color w:val="000000"/>
          <w:sz w:val="20"/>
          <w:szCs w:val="20"/>
        </w:rPr>
        <w:t> </w:t>
      </w:r>
    </w:p>
    <w:p w14:paraId="643BA443" w14:textId="77777777" w:rsidR="009D5789" w:rsidRDefault="009D5789" w:rsidP="009D5789">
      <w:pPr>
        <w:rPr>
          <w:color w:val="000000"/>
        </w:rPr>
      </w:pPr>
      <w:r>
        <w:rPr>
          <w:rFonts w:ascii="Times" w:hAnsi="Times" w:cs="Times"/>
          <w:color w:val="000000"/>
          <w:sz w:val="20"/>
          <w:szCs w:val="20"/>
        </w:rPr>
        <w:t xml:space="preserve">Dear </w:t>
      </w:r>
      <w:r w:rsidRPr="00C26AB3">
        <w:rPr>
          <w:rFonts w:ascii="Times" w:hAnsi="Times" w:cs="Times"/>
          <w:color w:val="0070C0"/>
          <w:sz w:val="20"/>
          <w:szCs w:val="20"/>
        </w:rPr>
        <w:t>&lt;Name&gt;</w:t>
      </w:r>
      <w:r>
        <w:rPr>
          <w:rFonts w:ascii="Times" w:hAnsi="Times" w:cs="Times"/>
          <w:color w:val="000000"/>
          <w:sz w:val="20"/>
          <w:szCs w:val="20"/>
        </w:rPr>
        <w:t>,</w:t>
      </w:r>
    </w:p>
    <w:p w14:paraId="5F198AFC" w14:textId="77777777" w:rsidR="009D5789" w:rsidRDefault="009D5789" w:rsidP="009D5789">
      <w:pPr>
        <w:rPr>
          <w:color w:val="000000"/>
        </w:rPr>
      </w:pPr>
      <w:r>
        <w:rPr>
          <w:rFonts w:ascii="Times" w:hAnsi="Times" w:cs="Times"/>
          <w:color w:val="000000"/>
          <w:sz w:val="20"/>
          <w:szCs w:val="20"/>
        </w:rPr>
        <w:t> </w:t>
      </w:r>
    </w:p>
    <w:p w14:paraId="71F5CDEB" w14:textId="77777777" w:rsidR="009D5789" w:rsidRDefault="009D5789" w:rsidP="009D5789">
      <w:pPr>
        <w:rPr>
          <w:color w:val="000000"/>
        </w:rPr>
      </w:pPr>
      <w:r>
        <w:rPr>
          <w:rFonts w:ascii="Times" w:hAnsi="Times" w:cs="Times"/>
          <w:color w:val="000000"/>
          <w:sz w:val="20"/>
          <w:szCs w:val="20"/>
        </w:rPr>
        <w:t xml:space="preserve">On behalf of the Department of </w:t>
      </w:r>
      <w:r w:rsidRPr="00C26AB3">
        <w:rPr>
          <w:rFonts w:ascii="Times" w:hAnsi="Times" w:cs="Times"/>
          <w:color w:val="0070C0"/>
          <w:sz w:val="20"/>
          <w:szCs w:val="20"/>
        </w:rPr>
        <w:t xml:space="preserve">&lt;Dept&gt; </w:t>
      </w:r>
      <w:r>
        <w:rPr>
          <w:rFonts w:ascii="Times" w:hAnsi="Times" w:cs="Times"/>
          <w:color w:val="000000"/>
          <w:sz w:val="20"/>
          <w:szCs w:val="20"/>
        </w:rPr>
        <w:t>in the University of Missouri-Kansas City’</w:t>
      </w:r>
      <w:r w:rsidR="005350CE">
        <w:rPr>
          <w:rFonts w:ascii="Times" w:hAnsi="Times" w:cs="Times"/>
          <w:color w:val="000000"/>
          <w:sz w:val="20"/>
          <w:szCs w:val="20"/>
        </w:rPr>
        <w:t>s</w:t>
      </w:r>
      <w:r>
        <w:rPr>
          <w:rFonts w:ascii="Times" w:hAnsi="Times" w:cs="Times"/>
          <w:color w:val="000000"/>
          <w:sz w:val="20"/>
          <w:szCs w:val="20"/>
        </w:rPr>
        <w:t xml:space="preserve"> </w:t>
      </w:r>
      <w:r w:rsidRPr="00C26AB3">
        <w:rPr>
          <w:rFonts w:ascii="Times" w:hAnsi="Times" w:cs="Times"/>
          <w:color w:val="0070C0"/>
          <w:sz w:val="20"/>
          <w:szCs w:val="20"/>
        </w:rPr>
        <w:t>&lt;Unit&gt;</w:t>
      </w:r>
      <w:r>
        <w:rPr>
          <w:rFonts w:ascii="Times" w:hAnsi="Times" w:cs="Times"/>
          <w:color w:val="000000"/>
          <w:sz w:val="20"/>
          <w:szCs w:val="20"/>
        </w:rPr>
        <w:t xml:space="preserve">, I am writing to request your service as an external reviewer for </w:t>
      </w:r>
      <w:r w:rsidRPr="00C26AB3">
        <w:rPr>
          <w:rFonts w:ascii="Times" w:hAnsi="Times" w:cs="Times"/>
          <w:color w:val="0070C0"/>
          <w:sz w:val="20"/>
          <w:szCs w:val="20"/>
        </w:rPr>
        <w:t xml:space="preserve">&lt;Candidate Name&gt; </w:t>
      </w:r>
      <w:r>
        <w:rPr>
          <w:rFonts w:ascii="Times" w:hAnsi="Times" w:cs="Times"/>
          <w:color w:val="000000"/>
          <w:sz w:val="20"/>
          <w:szCs w:val="20"/>
        </w:rPr>
        <w:t xml:space="preserve">who has requested consideration for promotion from </w:t>
      </w:r>
      <w:r w:rsidRPr="00C26AB3">
        <w:rPr>
          <w:rFonts w:ascii="Times" w:hAnsi="Times" w:cs="Times"/>
          <w:color w:val="0070C0"/>
          <w:sz w:val="20"/>
          <w:szCs w:val="20"/>
        </w:rPr>
        <w:t xml:space="preserve">&lt;Assistant, Associate&gt; </w:t>
      </w:r>
      <w:r>
        <w:rPr>
          <w:rFonts w:ascii="Times" w:hAnsi="Times" w:cs="Times"/>
          <w:color w:val="000000"/>
          <w:sz w:val="20"/>
          <w:szCs w:val="20"/>
        </w:rPr>
        <w:t xml:space="preserve">Professor to </w:t>
      </w:r>
      <w:r w:rsidRPr="00C26AB3">
        <w:rPr>
          <w:rFonts w:ascii="Times" w:hAnsi="Times" w:cs="Times"/>
          <w:color w:val="0070C0"/>
          <w:sz w:val="20"/>
          <w:szCs w:val="20"/>
        </w:rPr>
        <w:t xml:space="preserve">&lt;Associate, Full&gt; </w:t>
      </w:r>
      <w:r>
        <w:rPr>
          <w:rFonts w:ascii="Times" w:hAnsi="Times" w:cs="Times"/>
          <w:color w:val="000000"/>
          <w:sz w:val="20"/>
          <w:szCs w:val="20"/>
        </w:rPr>
        <w:t xml:space="preserve">Professor </w:t>
      </w:r>
      <w:r w:rsidRPr="00C26AB3">
        <w:rPr>
          <w:rFonts w:ascii="Times" w:hAnsi="Times" w:cs="Times"/>
          <w:color w:val="0070C0"/>
          <w:sz w:val="20"/>
          <w:szCs w:val="20"/>
        </w:rPr>
        <w:t>&lt;with tenure&gt;</w:t>
      </w:r>
      <w:r>
        <w:rPr>
          <w:rFonts w:ascii="Times" w:hAnsi="Times" w:cs="Times"/>
          <w:color w:val="000000"/>
          <w:sz w:val="20"/>
          <w:szCs w:val="20"/>
        </w:rPr>
        <w:t xml:space="preserve">.  As a major research institution committed to excellence, UMKC is making a concerted effort to promote the strongest candidates possible in each of its programs.  Accordingly, we would very much appreciate your assistance in evaluating the merits of </w:t>
      </w:r>
      <w:r w:rsidRPr="00C26AB3">
        <w:rPr>
          <w:rFonts w:ascii="Times" w:hAnsi="Times" w:cs="Times"/>
          <w:color w:val="0070C0"/>
          <w:sz w:val="20"/>
          <w:szCs w:val="20"/>
        </w:rPr>
        <w:t xml:space="preserve">&lt;Assistant, Associate&gt; </w:t>
      </w:r>
      <w:r>
        <w:rPr>
          <w:rFonts w:ascii="Times" w:hAnsi="Times" w:cs="Times"/>
          <w:color w:val="000000"/>
          <w:sz w:val="20"/>
          <w:szCs w:val="20"/>
        </w:rPr>
        <w:t xml:space="preserve">Professor </w:t>
      </w:r>
      <w:r w:rsidRPr="00C26AB3">
        <w:rPr>
          <w:rFonts w:ascii="Times" w:hAnsi="Times" w:cs="Times"/>
          <w:color w:val="0070C0"/>
          <w:sz w:val="20"/>
          <w:szCs w:val="20"/>
        </w:rPr>
        <w:t>&lt;Name&gt;</w:t>
      </w:r>
      <w:r>
        <w:rPr>
          <w:rFonts w:ascii="Times" w:hAnsi="Times" w:cs="Times"/>
          <w:color w:val="000000"/>
          <w:sz w:val="20"/>
          <w:szCs w:val="20"/>
        </w:rPr>
        <w:t>.</w:t>
      </w:r>
    </w:p>
    <w:p w14:paraId="7DE9B18B" w14:textId="77777777" w:rsidR="009D5789" w:rsidRDefault="009D5789" w:rsidP="009D5789">
      <w:pPr>
        <w:rPr>
          <w:color w:val="000000"/>
        </w:rPr>
      </w:pPr>
      <w:r>
        <w:rPr>
          <w:rFonts w:ascii="Times" w:hAnsi="Times" w:cs="Times"/>
          <w:color w:val="000000"/>
          <w:sz w:val="20"/>
          <w:szCs w:val="20"/>
        </w:rPr>
        <w:t> </w:t>
      </w:r>
    </w:p>
    <w:p w14:paraId="094D2766" w14:textId="12F42AAE" w:rsidR="009D5789" w:rsidRDefault="009D5789" w:rsidP="009D5789">
      <w:pPr>
        <w:rPr>
          <w:color w:val="000000"/>
        </w:rPr>
      </w:pPr>
      <w:r>
        <w:rPr>
          <w:rFonts w:ascii="Times" w:hAnsi="Times" w:cs="Times"/>
          <w:color w:val="000000"/>
          <w:sz w:val="20"/>
          <w:szCs w:val="20"/>
        </w:rPr>
        <w:t xml:space="preserve">Our review procedures require that </w:t>
      </w:r>
      <w:r w:rsidR="004D46D8">
        <w:rPr>
          <w:rFonts w:ascii="Times" w:hAnsi="Times" w:cs="Times"/>
          <w:color w:val="000000"/>
          <w:sz w:val="20"/>
          <w:szCs w:val="20"/>
        </w:rPr>
        <w:t xml:space="preserve">tenured </w:t>
      </w:r>
      <w:r>
        <w:rPr>
          <w:rFonts w:ascii="Times" w:hAnsi="Times" w:cs="Times"/>
          <w:color w:val="000000"/>
          <w:sz w:val="20"/>
          <w:szCs w:val="20"/>
        </w:rPr>
        <w:t xml:space="preserve">specialists in the candidate’s field evaluate the candidate’s record. Neither the names of the referees nor the contents of their letters are shared with the candidate for tenure and promotion.  Should you accept to serve as an evaluator, your letter will be made available to the </w:t>
      </w:r>
      <w:r w:rsidRPr="00C26AB3">
        <w:rPr>
          <w:rFonts w:ascii="Times" w:hAnsi="Times" w:cs="Times"/>
          <w:color w:val="0070C0"/>
          <w:sz w:val="20"/>
          <w:szCs w:val="20"/>
        </w:rPr>
        <w:t>&lt;Department and/or Unit&gt;</w:t>
      </w:r>
      <w:r>
        <w:rPr>
          <w:rFonts w:ascii="Times" w:hAnsi="Times" w:cs="Times"/>
          <w:color w:val="000000"/>
          <w:sz w:val="20"/>
          <w:szCs w:val="20"/>
        </w:rPr>
        <w:t xml:space="preserve"> Promotion and Tenure Committee</w:t>
      </w:r>
      <w:r w:rsidRPr="00C26AB3">
        <w:rPr>
          <w:rFonts w:ascii="Times" w:hAnsi="Times" w:cs="Times"/>
          <w:color w:val="0070C0"/>
          <w:sz w:val="20"/>
          <w:szCs w:val="20"/>
        </w:rPr>
        <w:t xml:space="preserve">&lt;s&gt; </w:t>
      </w:r>
      <w:r>
        <w:rPr>
          <w:rFonts w:ascii="Times" w:hAnsi="Times" w:cs="Times"/>
          <w:color w:val="000000"/>
          <w:sz w:val="20"/>
          <w:szCs w:val="20"/>
        </w:rPr>
        <w:t xml:space="preserve">in the </w:t>
      </w:r>
      <w:r w:rsidRPr="00C26AB3">
        <w:rPr>
          <w:rFonts w:ascii="Times" w:hAnsi="Times" w:cs="Times"/>
          <w:color w:val="0070C0"/>
          <w:sz w:val="20"/>
          <w:szCs w:val="20"/>
        </w:rPr>
        <w:t xml:space="preserve">&lt;Unit&gt;, </w:t>
      </w:r>
      <w:r>
        <w:rPr>
          <w:rFonts w:ascii="Times" w:hAnsi="Times" w:cs="Times"/>
          <w:color w:val="000000"/>
          <w:sz w:val="20"/>
          <w:szCs w:val="20"/>
        </w:rPr>
        <w:t xml:space="preserve">and will become part of the candidate’s promotion and tenure </w:t>
      </w:r>
      <w:r w:rsidR="000C4A40">
        <w:rPr>
          <w:rFonts w:ascii="Times" w:hAnsi="Times" w:cs="Times"/>
          <w:color w:val="000000"/>
          <w:sz w:val="20"/>
          <w:szCs w:val="20"/>
        </w:rPr>
        <w:t xml:space="preserve">materials </w:t>
      </w:r>
      <w:r>
        <w:rPr>
          <w:rFonts w:ascii="Times" w:hAnsi="Times" w:cs="Times"/>
          <w:color w:val="000000"/>
          <w:sz w:val="20"/>
          <w:szCs w:val="20"/>
        </w:rPr>
        <w:t xml:space="preserve">which </w:t>
      </w:r>
      <w:r w:rsidR="000C4A40">
        <w:rPr>
          <w:rFonts w:ascii="Times" w:hAnsi="Times" w:cs="Times"/>
          <w:color w:val="000000"/>
          <w:sz w:val="20"/>
          <w:szCs w:val="20"/>
        </w:rPr>
        <w:t>are</w:t>
      </w:r>
      <w:r>
        <w:rPr>
          <w:rFonts w:ascii="Times" w:hAnsi="Times" w:cs="Times"/>
          <w:color w:val="000000"/>
          <w:sz w:val="20"/>
          <w:szCs w:val="20"/>
        </w:rPr>
        <w:t xml:space="preserve"> reviewed at the unit and University levels.</w:t>
      </w:r>
    </w:p>
    <w:p w14:paraId="6FED17F1" w14:textId="77777777" w:rsidR="009D5789" w:rsidRDefault="009D5789" w:rsidP="009D5789">
      <w:pPr>
        <w:rPr>
          <w:color w:val="000000"/>
        </w:rPr>
      </w:pPr>
      <w:r>
        <w:rPr>
          <w:rFonts w:ascii="Times" w:hAnsi="Times" w:cs="Times"/>
          <w:color w:val="000000"/>
          <w:sz w:val="20"/>
          <w:szCs w:val="20"/>
        </w:rPr>
        <w:t> </w:t>
      </w:r>
    </w:p>
    <w:p w14:paraId="75BC78FA" w14:textId="77777777" w:rsidR="009D5789" w:rsidRDefault="009D5789" w:rsidP="009D5789">
      <w:pPr>
        <w:rPr>
          <w:color w:val="000000"/>
        </w:rPr>
      </w:pPr>
      <w:r>
        <w:rPr>
          <w:rFonts w:ascii="Times" w:hAnsi="Times" w:cs="Times"/>
          <w:color w:val="000000"/>
          <w:sz w:val="20"/>
          <w:szCs w:val="20"/>
        </w:rPr>
        <w:t>We ask reviewers to do the following:</w:t>
      </w:r>
    </w:p>
    <w:p w14:paraId="5A79F58C" w14:textId="77777777" w:rsidR="009D5789" w:rsidRPr="00C26AB3" w:rsidRDefault="009D5789" w:rsidP="009D5789">
      <w:pPr>
        <w:ind w:left="360" w:hanging="360"/>
        <w:rPr>
          <w:i/>
          <w:color w:val="000000"/>
        </w:rPr>
      </w:pPr>
      <w:r>
        <w:rPr>
          <w:color w:val="000000"/>
          <w:sz w:val="20"/>
          <w:szCs w:val="20"/>
        </w:rPr>
        <w:t>·</w:t>
      </w:r>
      <w:r>
        <w:rPr>
          <w:rFonts w:ascii="Times New Roman" w:hAnsi="Times New Roman" w:cs="Times New Roman"/>
          <w:color w:val="000000"/>
          <w:sz w:val="14"/>
          <w:szCs w:val="14"/>
        </w:rPr>
        <w:t xml:space="preserve">         </w:t>
      </w:r>
      <w:r>
        <w:rPr>
          <w:rFonts w:ascii="Times" w:hAnsi="Times" w:cs="Times"/>
          <w:color w:val="000000"/>
          <w:sz w:val="20"/>
          <w:szCs w:val="20"/>
        </w:rPr>
        <w:t xml:space="preserve">Provide a brief statement regarding any previous acquaintance with the candidate. </w:t>
      </w:r>
      <w:r w:rsidRPr="00C26AB3">
        <w:rPr>
          <w:rFonts w:ascii="Times" w:hAnsi="Times" w:cs="Times"/>
          <w:i/>
          <w:color w:val="000000"/>
          <w:sz w:val="20"/>
          <w:szCs w:val="20"/>
        </w:rPr>
        <w:t>(It is not necessary to know the candidate already—indeed the evaluation is perceived to be more objective if there is no prior working history with the candidate.)</w:t>
      </w:r>
    </w:p>
    <w:p w14:paraId="13CDD6E6" w14:textId="77777777" w:rsidR="009D5789" w:rsidRDefault="009D5789" w:rsidP="009D5789">
      <w:pPr>
        <w:ind w:left="360" w:hanging="360"/>
        <w:rPr>
          <w:color w:val="000000"/>
        </w:rPr>
      </w:pPr>
      <w:r>
        <w:rPr>
          <w:color w:val="000000"/>
          <w:sz w:val="20"/>
          <w:szCs w:val="20"/>
        </w:rPr>
        <w:t>·</w:t>
      </w:r>
      <w:r>
        <w:rPr>
          <w:rFonts w:ascii="Times New Roman" w:hAnsi="Times New Roman" w:cs="Times New Roman"/>
          <w:color w:val="000000"/>
          <w:sz w:val="14"/>
          <w:szCs w:val="14"/>
        </w:rPr>
        <w:t xml:space="preserve">         </w:t>
      </w:r>
      <w:r>
        <w:rPr>
          <w:rFonts w:ascii="Times" w:hAnsi="Times" w:cs="Times"/>
          <w:color w:val="000000"/>
          <w:sz w:val="20"/>
          <w:szCs w:val="20"/>
        </w:rPr>
        <w:t>Evaluate th</w:t>
      </w:r>
      <w:r w:rsidR="005350CE">
        <w:rPr>
          <w:rFonts w:ascii="Times" w:hAnsi="Times" w:cs="Times"/>
          <w:color w:val="000000"/>
          <w:sz w:val="20"/>
          <w:szCs w:val="20"/>
        </w:rPr>
        <w:t xml:space="preserve">e candidate’s research/creative </w:t>
      </w:r>
      <w:r>
        <w:rPr>
          <w:rFonts w:ascii="Times" w:hAnsi="Times" w:cs="Times"/>
          <w:color w:val="000000"/>
          <w:sz w:val="20"/>
          <w:szCs w:val="20"/>
        </w:rPr>
        <w:t>activity, publication/performance record, and service, with respect to their quality and impact on the candidate’s field.  The more detailed your analysis and evaluation of the candidate’s submitted materials, the more useful your review will be in our deliberations.</w:t>
      </w:r>
    </w:p>
    <w:p w14:paraId="5ABA03A1" w14:textId="77777777" w:rsidR="009D5789" w:rsidRDefault="009D5789" w:rsidP="009D5789">
      <w:pPr>
        <w:ind w:left="360" w:hanging="360"/>
        <w:rPr>
          <w:color w:val="000000"/>
        </w:rPr>
      </w:pPr>
      <w:r>
        <w:rPr>
          <w:color w:val="000000"/>
          <w:sz w:val="20"/>
          <w:szCs w:val="20"/>
        </w:rPr>
        <w:t>·</w:t>
      </w:r>
      <w:r>
        <w:rPr>
          <w:rFonts w:ascii="Times New Roman" w:hAnsi="Times New Roman" w:cs="Times New Roman"/>
          <w:color w:val="000000"/>
          <w:sz w:val="14"/>
          <w:szCs w:val="14"/>
        </w:rPr>
        <w:t xml:space="preserve">         </w:t>
      </w:r>
      <w:r>
        <w:rPr>
          <w:rFonts w:ascii="Times" w:hAnsi="Times" w:cs="Times"/>
          <w:color w:val="000000"/>
          <w:sz w:val="20"/>
          <w:szCs w:val="20"/>
        </w:rPr>
        <w:t>Evaluate the suitability of the candidate for tenure and promotion based upon our Department, Campus and UM System criteria.</w:t>
      </w:r>
    </w:p>
    <w:p w14:paraId="2D2A1BAB" w14:textId="77777777" w:rsidR="009D5789" w:rsidRDefault="009D5789" w:rsidP="009D5789">
      <w:pPr>
        <w:ind w:left="360" w:hanging="360"/>
        <w:rPr>
          <w:color w:val="000000"/>
        </w:rPr>
      </w:pPr>
      <w:r>
        <w:rPr>
          <w:color w:val="000000"/>
          <w:sz w:val="20"/>
          <w:szCs w:val="20"/>
        </w:rPr>
        <w:t>·</w:t>
      </w:r>
      <w:r>
        <w:rPr>
          <w:rFonts w:ascii="Times New Roman" w:hAnsi="Times New Roman" w:cs="Times New Roman"/>
          <w:color w:val="000000"/>
          <w:sz w:val="14"/>
          <w:szCs w:val="14"/>
        </w:rPr>
        <w:t xml:space="preserve">         </w:t>
      </w:r>
      <w:r>
        <w:rPr>
          <w:rFonts w:ascii="Times" w:hAnsi="Times" w:cs="Times"/>
          <w:color w:val="000000"/>
          <w:sz w:val="20"/>
          <w:szCs w:val="20"/>
        </w:rPr>
        <w:t>Formulate a comparative judgment regarding the scholarly/artistic contributions of the faculty member in relation to other scholars/artists in the field who are at the same point in their careers.</w:t>
      </w:r>
    </w:p>
    <w:p w14:paraId="43744357" w14:textId="77777777" w:rsidR="009D5789" w:rsidRDefault="009D5789" w:rsidP="009D5789">
      <w:pPr>
        <w:ind w:left="360" w:hanging="360"/>
        <w:rPr>
          <w:color w:val="000000"/>
        </w:rPr>
      </w:pPr>
      <w:r>
        <w:rPr>
          <w:color w:val="000000"/>
          <w:sz w:val="20"/>
          <w:szCs w:val="20"/>
        </w:rPr>
        <w:t>·</w:t>
      </w:r>
      <w:r>
        <w:rPr>
          <w:rFonts w:ascii="Times New Roman" w:hAnsi="Times New Roman" w:cs="Times New Roman"/>
          <w:color w:val="000000"/>
          <w:sz w:val="14"/>
          <w:szCs w:val="14"/>
        </w:rPr>
        <w:t xml:space="preserve">         </w:t>
      </w:r>
      <w:r>
        <w:rPr>
          <w:rFonts w:ascii="Times" w:hAnsi="Times" w:cs="Times"/>
          <w:color w:val="000000"/>
          <w:sz w:val="20"/>
          <w:szCs w:val="20"/>
        </w:rPr>
        <w:t xml:space="preserve">Make a summary recommendation as to whether you support the candidate’s </w:t>
      </w:r>
      <w:r w:rsidR="00C26AB3">
        <w:rPr>
          <w:rFonts w:ascii="Times" w:hAnsi="Times" w:cs="Times"/>
          <w:color w:val="000000"/>
          <w:sz w:val="20"/>
          <w:szCs w:val="20"/>
        </w:rPr>
        <w:t xml:space="preserve">promotion and/or </w:t>
      </w:r>
      <w:r>
        <w:rPr>
          <w:rFonts w:ascii="Times" w:hAnsi="Times" w:cs="Times"/>
          <w:color w:val="000000"/>
          <w:sz w:val="20"/>
          <w:szCs w:val="20"/>
        </w:rPr>
        <w:t>tenure.</w:t>
      </w:r>
    </w:p>
    <w:p w14:paraId="5E4840BD" w14:textId="77777777" w:rsidR="009D5789" w:rsidRDefault="009D5789" w:rsidP="009D5789">
      <w:pPr>
        <w:ind w:left="360" w:hanging="360"/>
        <w:rPr>
          <w:color w:val="000000"/>
        </w:rPr>
      </w:pPr>
      <w:r>
        <w:rPr>
          <w:color w:val="000000"/>
          <w:sz w:val="20"/>
          <w:szCs w:val="20"/>
        </w:rPr>
        <w:t>·</w:t>
      </w:r>
      <w:r>
        <w:rPr>
          <w:rFonts w:ascii="Times New Roman" w:hAnsi="Times New Roman" w:cs="Times New Roman"/>
          <w:color w:val="000000"/>
          <w:sz w:val="14"/>
          <w:szCs w:val="14"/>
        </w:rPr>
        <w:t xml:space="preserve">         </w:t>
      </w:r>
      <w:r>
        <w:rPr>
          <w:rFonts w:ascii="Times" w:hAnsi="Times" w:cs="Times"/>
          <w:color w:val="000000"/>
          <w:sz w:val="20"/>
          <w:szCs w:val="20"/>
        </w:rPr>
        <w:t>Provide a copy of your vita.</w:t>
      </w:r>
    </w:p>
    <w:p w14:paraId="14E86E3A" w14:textId="77777777" w:rsidR="009D5789" w:rsidRDefault="009D5789" w:rsidP="009D5789">
      <w:pPr>
        <w:rPr>
          <w:color w:val="000000"/>
        </w:rPr>
      </w:pPr>
      <w:r>
        <w:rPr>
          <w:rFonts w:ascii="Times" w:hAnsi="Times" w:cs="Times"/>
          <w:color w:val="000000"/>
          <w:sz w:val="20"/>
          <w:szCs w:val="20"/>
        </w:rPr>
        <w:t> </w:t>
      </w:r>
    </w:p>
    <w:p w14:paraId="33D95933" w14:textId="4495CB3B" w:rsidR="00F2601F" w:rsidRDefault="009D5789" w:rsidP="009D5789">
      <w:pPr>
        <w:rPr>
          <w:rFonts w:ascii="Times" w:hAnsi="Times" w:cs="Times"/>
          <w:color w:val="000000"/>
          <w:sz w:val="20"/>
          <w:szCs w:val="20"/>
        </w:rPr>
      </w:pPr>
      <w:r>
        <w:rPr>
          <w:rFonts w:ascii="Times" w:hAnsi="Times" w:cs="Times"/>
          <w:color w:val="000000"/>
          <w:sz w:val="20"/>
          <w:szCs w:val="20"/>
        </w:rPr>
        <w:t xml:space="preserve">If you accept this request, you will be sent </w:t>
      </w:r>
      <w:r w:rsidR="000D0661">
        <w:rPr>
          <w:rFonts w:ascii="Times" w:hAnsi="Times" w:cs="Times"/>
          <w:color w:val="000000"/>
          <w:sz w:val="20"/>
          <w:szCs w:val="20"/>
        </w:rPr>
        <w:t xml:space="preserve">the candidate’s promotion and tenure </w:t>
      </w:r>
      <w:r w:rsidR="00127BA0">
        <w:rPr>
          <w:rFonts w:ascii="Times" w:hAnsi="Times" w:cs="Times"/>
          <w:color w:val="000000"/>
          <w:sz w:val="20"/>
          <w:szCs w:val="20"/>
        </w:rPr>
        <w:t>materials</w:t>
      </w:r>
      <w:r w:rsidR="00F2601F">
        <w:rPr>
          <w:rFonts w:ascii="Times" w:hAnsi="Times" w:cs="Times"/>
          <w:color w:val="000000"/>
          <w:sz w:val="20"/>
          <w:szCs w:val="20"/>
        </w:rPr>
        <w:t xml:space="preserve"> in </w:t>
      </w:r>
      <w:r w:rsidR="00F2601F" w:rsidRPr="00F2601F">
        <w:rPr>
          <w:rFonts w:ascii="Times" w:hAnsi="Times" w:cs="Times"/>
          <w:b/>
          <w:color w:val="000000"/>
          <w:sz w:val="20"/>
          <w:szCs w:val="20"/>
        </w:rPr>
        <w:t>electronic format</w:t>
      </w:r>
      <w:r w:rsidR="00F2601F">
        <w:rPr>
          <w:rFonts w:ascii="Times" w:hAnsi="Times" w:cs="Times"/>
          <w:color w:val="000000"/>
          <w:sz w:val="20"/>
          <w:szCs w:val="20"/>
        </w:rPr>
        <w:t xml:space="preserve"> which requires you </w:t>
      </w:r>
      <w:r w:rsidR="000C4A40">
        <w:rPr>
          <w:rFonts w:ascii="Times" w:hAnsi="Times" w:cs="Times"/>
          <w:color w:val="000000"/>
          <w:sz w:val="20"/>
          <w:szCs w:val="20"/>
        </w:rPr>
        <w:t>to click on a link to view the candidate’s promotion and tenure CV</w:t>
      </w:r>
      <w:r w:rsidR="00F2601F">
        <w:rPr>
          <w:rFonts w:ascii="Times" w:hAnsi="Times" w:cs="Times"/>
          <w:color w:val="000000"/>
          <w:sz w:val="20"/>
          <w:szCs w:val="20"/>
        </w:rPr>
        <w:t xml:space="preserve">.  If for any reason you are unable to accommodate an electronic review, please decline this request as we are unable to provide the </w:t>
      </w:r>
      <w:r w:rsidR="000C4A40">
        <w:rPr>
          <w:rFonts w:ascii="Times" w:hAnsi="Times" w:cs="Times"/>
          <w:color w:val="000000"/>
          <w:sz w:val="20"/>
          <w:szCs w:val="20"/>
        </w:rPr>
        <w:t>materials</w:t>
      </w:r>
      <w:r w:rsidR="00F2601F">
        <w:rPr>
          <w:rFonts w:ascii="Times" w:hAnsi="Times" w:cs="Times"/>
          <w:color w:val="000000"/>
          <w:sz w:val="20"/>
          <w:szCs w:val="20"/>
        </w:rPr>
        <w:t xml:space="preserve"> to you in any other format</w:t>
      </w:r>
      <w:r>
        <w:rPr>
          <w:rFonts w:ascii="Times" w:hAnsi="Times" w:cs="Times"/>
          <w:color w:val="000000"/>
          <w:sz w:val="20"/>
          <w:szCs w:val="20"/>
        </w:rPr>
        <w:t xml:space="preserve">.  </w:t>
      </w:r>
    </w:p>
    <w:p w14:paraId="343FC0DC" w14:textId="77777777" w:rsidR="00F2601F" w:rsidRDefault="00F2601F" w:rsidP="009D5789">
      <w:pPr>
        <w:rPr>
          <w:rFonts w:ascii="Times" w:hAnsi="Times" w:cs="Times"/>
          <w:color w:val="000000"/>
          <w:sz w:val="20"/>
          <w:szCs w:val="20"/>
        </w:rPr>
      </w:pPr>
    </w:p>
    <w:p w14:paraId="0CD68EC4" w14:textId="6E8D7047" w:rsidR="009D5789" w:rsidRDefault="009D5789" w:rsidP="009D5789">
      <w:pPr>
        <w:rPr>
          <w:color w:val="000000"/>
        </w:rPr>
      </w:pPr>
      <w:r>
        <w:rPr>
          <w:rFonts w:ascii="Times" w:hAnsi="Times" w:cs="Times"/>
          <w:color w:val="000000"/>
          <w:sz w:val="20"/>
          <w:szCs w:val="20"/>
        </w:rPr>
        <w:t xml:space="preserve">In order to meet </w:t>
      </w:r>
      <w:r w:rsidR="002C5B43">
        <w:rPr>
          <w:rFonts w:ascii="Times" w:hAnsi="Times" w:cs="Times"/>
          <w:color w:val="000000"/>
          <w:sz w:val="20"/>
          <w:szCs w:val="20"/>
        </w:rPr>
        <w:t xml:space="preserve">our </w:t>
      </w:r>
      <w:proofErr w:type="gramStart"/>
      <w:r w:rsidR="002C5B43">
        <w:rPr>
          <w:rFonts w:ascii="Times" w:hAnsi="Times" w:cs="Times"/>
          <w:color w:val="000000"/>
          <w:sz w:val="20"/>
          <w:szCs w:val="20"/>
        </w:rPr>
        <w:t>University</w:t>
      </w:r>
      <w:proofErr w:type="gramEnd"/>
      <w:r w:rsidR="002C5B43">
        <w:rPr>
          <w:rFonts w:ascii="Times" w:hAnsi="Times" w:cs="Times"/>
          <w:color w:val="000000"/>
          <w:sz w:val="20"/>
          <w:szCs w:val="20"/>
        </w:rPr>
        <w:t xml:space="preserve"> deadlines</w:t>
      </w:r>
      <w:r>
        <w:rPr>
          <w:rFonts w:ascii="Times" w:hAnsi="Times" w:cs="Times"/>
          <w:color w:val="000000"/>
          <w:sz w:val="20"/>
          <w:szCs w:val="20"/>
        </w:rPr>
        <w:t>, I need to receive your letter by</w:t>
      </w:r>
      <w:r w:rsidR="000D0661" w:rsidRPr="002C5B43">
        <w:rPr>
          <w:rFonts w:ascii="Times" w:hAnsi="Times" w:cs="Times"/>
          <w:sz w:val="20"/>
          <w:szCs w:val="20"/>
        </w:rPr>
        <w:t xml:space="preserve"> </w:t>
      </w:r>
      <w:r w:rsidR="002C5B43" w:rsidRPr="002C5B43">
        <w:rPr>
          <w:rFonts w:ascii="Times" w:hAnsi="Times" w:cs="Times"/>
          <w:sz w:val="20"/>
          <w:szCs w:val="20"/>
        </w:rPr>
        <w:t>August 12</w:t>
      </w:r>
      <w:r w:rsidR="002C5B43">
        <w:rPr>
          <w:rFonts w:ascii="Times" w:hAnsi="Times" w:cs="Times"/>
          <w:sz w:val="20"/>
          <w:szCs w:val="20"/>
        </w:rPr>
        <w:t xml:space="preserve">, </w:t>
      </w:r>
      <w:r w:rsidR="002C5B43" w:rsidRPr="002C5B43">
        <w:rPr>
          <w:rFonts w:ascii="Times" w:hAnsi="Times" w:cs="Times"/>
          <w:sz w:val="20"/>
          <w:szCs w:val="20"/>
        </w:rPr>
        <w:t>2022</w:t>
      </w:r>
      <w:r>
        <w:rPr>
          <w:rFonts w:ascii="Times" w:hAnsi="Times" w:cs="Times"/>
          <w:color w:val="000000"/>
          <w:sz w:val="20"/>
          <w:szCs w:val="20"/>
        </w:rPr>
        <w:t xml:space="preserve">, which may coincide with the demands of a new academic year at your institution.  For this reason, I can send the review materials to you as early as </w:t>
      </w:r>
      <w:r w:rsidR="000D0661" w:rsidRPr="00C26AB3">
        <w:rPr>
          <w:rFonts w:ascii="Times" w:hAnsi="Times" w:cs="Times"/>
          <w:color w:val="0070C0"/>
          <w:sz w:val="20"/>
          <w:szCs w:val="20"/>
        </w:rPr>
        <w:t>&lt;June 15&gt;</w:t>
      </w:r>
      <w:r>
        <w:rPr>
          <w:rFonts w:ascii="Times" w:hAnsi="Times" w:cs="Times"/>
          <w:color w:val="000000"/>
          <w:sz w:val="20"/>
          <w:szCs w:val="20"/>
        </w:rPr>
        <w:t>, depending on what would work best with your schedule.</w:t>
      </w:r>
    </w:p>
    <w:p w14:paraId="1E2FBCB0" w14:textId="77777777" w:rsidR="009D5789" w:rsidRDefault="009D5789" w:rsidP="009D5789">
      <w:pPr>
        <w:rPr>
          <w:color w:val="000000"/>
        </w:rPr>
      </w:pPr>
      <w:r>
        <w:rPr>
          <w:rFonts w:ascii="Times" w:hAnsi="Times" w:cs="Times"/>
          <w:color w:val="000000"/>
          <w:sz w:val="20"/>
          <w:szCs w:val="20"/>
        </w:rPr>
        <w:t> </w:t>
      </w:r>
    </w:p>
    <w:p w14:paraId="28666A5B" w14:textId="77777777" w:rsidR="009D5789" w:rsidRDefault="009D5789" w:rsidP="009D5789">
      <w:pPr>
        <w:rPr>
          <w:color w:val="000000"/>
        </w:rPr>
      </w:pPr>
      <w:r>
        <w:rPr>
          <w:rFonts w:ascii="Times" w:hAnsi="Times" w:cs="Times"/>
          <w:color w:val="000000"/>
          <w:sz w:val="20"/>
          <w:szCs w:val="20"/>
        </w:rPr>
        <w:t xml:space="preserve">Thank you in advance for considering this request; please </w:t>
      </w:r>
      <w:r w:rsidR="004D46D8">
        <w:rPr>
          <w:rFonts w:ascii="Times" w:hAnsi="Times" w:cs="Times"/>
          <w:color w:val="000000"/>
          <w:sz w:val="20"/>
          <w:szCs w:val="20"/>
        </w:rPr>
        <w:t xml:space="preserve">reply to this email within the next two weeks to confirm your willingness to </w:t>
      </w:r>
      <w:r>
        <w:rPr>
          <w:rFonts w:ascii="Times" w:hAnsi="Times" w:cs="Times"/>
          <w:color w:val="000000"/>
          <w:sz w:val="20"/>
          <w:szCs w:val="20"/>
        </w:rPr>
        <w:t>serve as an evaluator. </w:t>
      </w:r>
      <w:r w:rsidR="004D46D8">
        <w:rPr>
          <w:rFonts w:ascii="Times" w:hAnsi="Times" w:cs="Times"/>
          <w:color w:val="000000"/>
          <w:sz w:val="20"/>
          <w:szCs w:val="20"/>
        </w:rPr>
        <w:t xml:space="preserve">  Please also include</w:t>
      </w:r>
      <w:r w:rsidR="00F2601F">
        <w:rPr>
          <w:rFonts w:ascii="Times" w:hAnsi="Times" w:cs="Times"/>
          <w:color w:val="000000"/>
          <w:sz w:val="20"/>
          <w:szCs w:val="20"/>
        </w:rPr>
        <w:t xml:space="preserve"> verification of your tenure status and your preferred postal, phone, and email contact information.</w:t>
      </w:r>
      <w:r>
        <w:rPr>
          <w:rFonts w:ascii="Times" w:hAnsi="Times" w:cs="Times"/>
          <w:color w:val="000000"/>
          <w:sz w:val="20"/>
          <w:szCs w:val="20"/>
        </w:rPr>
        <w:t> </w:t>
      </w:r>
    </w:p>
    <w:p w14:paraId="7C0AE44B" w14:textId="77777777" w:rsidR="00F2601F" w:rsidRDefault="00F2601F" w:rsidP="009D5789">
      <w:pPr>
        <w:rPr>
          <w:rFonts w:ascii="Times" w:hAnsi="Times" w:cs="Times"/>
          <w:color w:val="000000"/>
          <w:sz w:val="20"/>
          <w:szCs w:val="20"/>
        </w:rPr>
      </w:pPr>
    </w:p>
    <w:p w14:paraId="48E51D23" w14:textId="77777777" w:rsidR="009D5789" w:rsidRDefault="009D5789" w:rsidP="009D5789">
      <w:pPr>
        <w:rPr>
          <w:color w:val="000000"/>
        </w:rPr>
      </w:pPr>
      <w:r>
        <w:rPr>
          <w:rFonts w:ascii="Times" w:hAnsi="Times" w:cs="Times"/>
          <w:color w:val="000000"/>
          <w:sz w:val="20"/>
          <w:szCs w:val="20"/>
        </w:rPr>
        <w:t>Sincerely,</w:t>
      </w:r>
    </w:p>
    <w:p w14:paraId="189BA65A" w14:textId="77777777" w:rsidR="009D5789" w:rsidRPr="00C26AB3" w:rsidRDefault="000D0661" w:rsidP="009D5789">
      <w:pPr>
        <w:rPr>
          <w:color w:val="0070C0"/>
        </w:rPr>
      </w:pPr>
      <w:r w:rsidRPr="00C26AB3">
        <w:rPr>
          <w:rFonts w:ascii="Times" w:hAnsi="Times" w:cs="Times"/>
          <w:color w:val="0070C0"/>
          <w:sz w:val="20"/>
          <w:szCs w:val="20"/>
        </w:rPr>
        <w:t>&lt;Name&gt;</w:t>
      </w:r>
    </w:p>
    <w:p w14:paraId="26498DFC" w14:textId="77777777" w:rsidR="009D5789" w:rsidRDefault="000D0661" w:rsidP="009D5789">
      <w:pPr>
        <w:rPr>
          <w:color w:val="000000"/>
        </w:rPr>
      </w:pPr>
      <w:r>
        <w:rPr>
          <w:rFonts w:ascii="Times" w:hAnsi="Times" w:cs="Times"/>
          <w:color w:val="000000"/>
          <w:sz w:val="20"/>
          <w:szCs w:val="20"/>
        </w:rPr>
        <w:t xml:space="preserve">Dean, </w:t>
      </w:r>
      <w:r w:rsidRPr="00C26AB3">
        <w:rPr>
          <w:rFonts w:ascii="Times" w:hAnsi="Times" w:cs="Times"/>
          <w:color w:val="0070C0"/>
          <w:sz w:val="20"/>
          <w:szCs w:val="20"/>
        </w:rPr>
        <w:t>&lt;Unit&gt;</w:t>
      </w:r>
    </w:p>
    <w:p w14:paraId="6ED8B45E" w14:textId="77777777" w:rsidR="009D5789" w:rsidRDefault="009D5789" w:rsidP="009D5789">
      <w:pPr>
        <w:rPr>
          <w:color w:val="000000"/>
        </w:rPr>
      </w:pPr>
      <w:r>
        <w:rPr>
          <w:rFonts w:ascii="Times" w:hAnsi="Times" w:cs="Times"/>
          <w:color w:val="000000"/>
          <w:sz w:val="24"/>
          <w:szCs w:val="24"/>
        </w:rPr>
        <w:t> </w:t>
      </w:r>
    </w:p>
    <w:p w14:paraId="0A8C605B" w14:textId="77777777" w:rsidR="009D5789" w:rsidRDefault="009D5789" w:rsidP="000D0661">
      <w:pPr>
        <w:rPr>
          <w:color w:val="000000"/>
        </w:rPr>
      </w:pPr>
      <w:r>
        <w:rPr>
          <w:rFonts w:ascii="Times" w:hAnsi="Times" w:cs="Times"/>
          <w:color w:val="000000"/>
          <w:sz w:val="24"/>
          <w:szCs w:val="24"/>
        </w:rPr>
        <w:t> </w:t>
      </w:r>
    </w:p>
    <w:p w14:paraId="46592D3E" w14:textId="77777777" w:rsidR="005C4B7C" w:rsidRDefault="005C4B7C"/>
    <w:sectPr w:rsidR="005C4B7C" w:rsidSect="00F2601F">
      <w:headerReference w:type="default" r:id="rId7"/>
      <w:footerReference w:type="default" r:id="rId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5A570" w14:textId="77777777" w:rsidR="00F2601F" w:rsidRDefault="00F2601F" w:rsidP="000D0661">
      <w:r>
        <w:separator/>
      </w:r>
    </w:p>
  </w:endnote>
  <w:endnote w:type="continuationSeparator" w:id="0">
    <w:p w14:paraId="00FE2B2F" w14:textId="77777777" w:rsidR="00F2601F" w:rsidRDefault="00F2601F" w:rsidP="000D0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D98C7" w14:textId="231B8FFC" w:rsidR="00F2601F" w:rsidRDefault="00577285">
    <w:pPr>
      <w:pStyle w:val="Footer"/>
    </w:pPr>
    <w:r>
      <w:t xml:space="preserve">Updated </w:t>
    </w:r>
    <w:r w:rsidR="00287F5A">
      <w:t>4 27 22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9877A" w14:textId="77777777" w:rsidR="00F2601F" w:rsidRDefault="00F2601F" w:rsidP="000D0661">
      <w:r>
        <w:separator/>
      </w:r>
    </w:p>
  </w:footnote>
  <w:footnote w:type="continuationSeparator" w:id="0">
    <w:p w14:paraId="2E7A7B22" w14:textId="77777777" w:rsidR="00F2601F" w:rsidRDefault="00F2601F" w:rsidP="000D0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B429E" w14:textId="77777777" w:rsidR="00F2601F" w:rsidRPr="000D0661" w:rsidRDefault="00F2601F">
    <w:pPr>
      <w:pStyle w:val="Header"/>
      <w:rPr>
        <w:b/>
        <w:sz w:val="28"/>
      </w:rPr>
    </w:pPr>
    <w:r w:rsidRPr="000D0661">
      <w:rPr>
        <w:b/>
        <w:sz w:val="28"/>
      </w:rPr>
      <w:t>UMKC External Evaluator Request Letter Template</w:t>
    </w:r>
  </w:p>
  <w:p w14:paraId="3977A2C5" w14:textId="77777777" w:rsidR="00F2601F" w:rsidRPr="000D0661" w:rsidRDefault="00F2601F">
    <w:pPr>
      <w:pStyle w:val="Header"/>
      <w:rPr>
        <w:sz w:val="16"/>
      </w:rPr>
    </w:pPr>
    <w:r w:rsidRPr="000D0661">
      <w:rPr>
        <w:i/>
        <w:sz w:val="16"/>
      </w:rPr>
      <w:t>Use Unit letterhead</w:t>
    </w:r>
    <w:r>
      <w:rPr>
        <w:sz w:val="16"/>
      </w:rPr>
      <w:tab/>
    </w:r>
    <w:r>
      <w:rPr>
        <w:sz w:val="1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789"/>
    <w:rsid w:val="000C4A40"/>
    <w:rsid w:val="000D0661"/>
    <w:rsid w:val="00127BA0"/>
    <w:rsid w:val="00287F5A"/>
    <w:rsid w:val="002C5B43"/>
    <w:rsid w:val="004D46D8"/>
    <w:rsid w:val="005350CE"/>
    <w:rsid w:val="005558DC"/>
    <w:rsid w:val="00577285"/>
    <w:rsid w:val="005C4B7C"/>
    <w:rsid w:val="009D5789"/>
    <w:rsid w:val="00A80991"/>
    <w:rsid w:val="00C26AB3"/>
    <w:rsid w:val="00F26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D1DB8"/>
  <w15:docId w15:val="{830F169A-DA20-4D2F-8A17-9688C6E6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78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5789"/>
    <w:rPr>
      <w:color w:val="0000FF"/>
      <w:u w:val="single"/>
    </w:rPr>
  </w:style>
  <w:style w:type="paragraph" w:styleId="BalloonText">
    <w:name w:val="Balloon Text"/>
    <w:basedOn w:val="Normal"/>
    <w:link w:val="BalloonTextChar"/>
    <w:uiPriority w:val="99"/>
    <w:semiHidden/>
    <w:unhideWhenUsed/>
    <w:rsid w:val="009D5789"/>
    <w:rPr>
      <w:rFonts w:ascii="Tahoma" w:hAnsi="Tahoma" w:cs="Tahoma"/>
      <w:sz w:val="16"/>
      <w:szCs w:val="16"/>
    </w:rPr>
  </w:style>
  <w:style w:type="character" w:customStyle="1" w:styleId="BalloonTextChar">
    <w:name w:val="Balloon Text Char"/>
    <w:basedOn w:val="DefaultParagraphFont"/>
    <w:link w:val="BalloonText"/>
    <w:uiPriority w:val="99"/>
    <w:semiHidden/>
    <w:rsid w:val="009D5789"/>
    <w:rPr>
      <w:rFonts w:ascii="Tahoma" w:hAnsi="Tahoma" w:cs="Tahoma"/>
      <w:sz w:val="16"/>
      <w:szCs w:val="16"/>
    </w:rPr>
  </w:style>
  <w:style w:type="paragraph" w:styleId="Header">
    <w:name w:val="header"/>
    <w:basedOn w:val="Normal"/>
    <w:link w:val="HeaderChar"/>
    <w:uiPriority w:val="99"/>
    <w:unhideWhenUsed/>
    <w:rsid w:val="000D0661"/>
    <w:pPr>
      <w:tabs>
        <w:tab w:val="center" w:pos="4680"/>
        <w:tab w:val="right" w:pos="9360"/>
      </w:tabs>
    </w:pPr>
  </w:style>
  <w:style w:type="character" w:customStyle="1" w:styleId="HeaderChar">
    <w:name w:val="Header Char"/>
    <w:basedOn w:val="DefaultParagraphFont"/>
    <w:link w:val="Header"/>
    <w:uiPriority w:val="99"/>
    <w:rsid w:val="000D0661"/>
    <w:rPr>
      <w:rFonts w:ascii="Calibri" w:hAnsi="Calibri" w:cs="Calibri"/>
    </w:rPr>
  </w:style>
  <w:style w:type="paragraph" w:styleId="Footer">
    <w:name w:val="footer"/>
    <w:basedOn w:val="Normal"/>
    <w:link w:val="FooterChar"/>
    <w:uiPriority w:val="99"/>
    <w:unhideWhenUsed/>
    <w:rsid w:val="000D0661"/>
    <w:pPr>
      <w:tabs>
        <w:tab w:val="center" w:pos="4680"/>
        <w:tab w:val="right" w:pos="9360"/>
      </w:tabs>
    </w:pPr>
  </w:style>
  <w:style w:type="character" w:customStyle="1" w:styleId="FooterChar">
    <w:name w:val="Footer Char"/>
    <w:basedOn w:val="DefaultParagraphFont"/>
    <w:link w:val="Footer"/>
    <w:uiPriority w:val="99"/>
    <w:rsid w:val="000D066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8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ittep@umkc.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Edmundson, Rebecca A.</dc:creator>
  <cp:lastModifiedBy>Popoola, Christine</cp:lastModifiedBy>
  <cp:revision>2</cp:revision>
  <dcterms:created xsi:type="dcterms:W3CDTF">2022-05-03T18:45:00Z</dcterms:created>
  <dcterms:modified xsi:type="dcterms:W3CDTF">2022-05-03T18:45:00Z</dcterms:modified>
</cp:coreProperties>
</file>